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28" w:rsidRDefault="00F75265">
      <w:pPr>
        <w:rPr>
          <w:rFonts w:ascii="Comic Sans MS" w:hAnsi="Comic Sans MS"/>
        </w:rPr>
      </w:pPr>
      <w:r>
        <w:rPr>
          <w:rFonts w:ascii="Comic Sans MS" w:hAnsi="Comic Sans MS"/>
          <w:noProof/>
          <w:lang w:val="en-US"/>
        </w:rPr>
        <w:drawing>
          <wp:inline distT="0" distB="0" distL="0" distR="0">
            <wp:extent cx="7019442" cy="1174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Mini"/>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019442" cy="1174750"/>
                    </a:xfrm>
                    <a:prstGeom prst="rect">
                      <a:avLst/>
                    </a:prstGeom>
                    <a:noFill/>
                    <a:ln>
                      <a:noFill/>
                    </a:ln>
                  </pic:spPr>
                </pic:pic>
              </a:graphicData>
            </a:graphic>
          </wp:inline>
        </w:drawing>
      </w:r>
    </w:p>
    <w:p w:rsidR="00555477" w:rsidRDefault="00555477">
      <w:pPr>
        <w:rPr>
          <w:rFonts w:ascii="Comic Sans MS" w:hAnsi="Comic Sans MS"/>
          <w:sz w:val="16"/>
          <w:szCs w:val="16"/>
        </w:rPr>
      </w:pPr>
    </w:p>
    <w:p w:rsidR="00324D40" w:rsidRDefault="00324D40">
      <w:pPr>
        <w:rPr>
          <w:rFonts w:asciiTheme="minorHAnsi" w:hAnsiTheme="minorHAnsi"/>
          <w:b/>
          <w:sz w:val="28"/>
          <w:szCs w:val="16"/>
        </w:rPr>
      </w:pPr>
      <w:r w:rsidRPr="00324D40">
        <w:rPr>
          <w:rFonts w:asciiTheme="minorHAnsi" w:hAnsiTheme="minorHAnsi"/>
          <w:b/>
          <w:sz w:val="28"/>
          <w:szCs w:val="16"/>
        </w:rPr>
        <w:t>Sonic Magic: The Wonder and Science of Sound</w:t>
      </w:r>
    </w:p>
    <w:p w:rsidR="00324D40" w:rsidRDefault="00324D40">
      <w:pPr>
        <w:rPr>
          <w:rFonts w:asciiTheme="minorHAnsi" w:hAnsiTheme="minorHAnsi"/>
          <w:b/>
          <w:sz w:val="28"/>
          <w:szCs w:val="16"/>
        </w:rPr>
      </w:pPr>
    </w:p>
    <w:p w:rsidR="008C41D1" w:rsidRPr="008C41D1" w:rsidRDefault="008C41D1" w:rsidP="00280941">
      <w:pPr>
        <w:jc w:val="both"/>
        <w:rPr>
          <w:rFonts w:asciiTheme="minorHAnsi" w:hAnsiTheme="minorHAnsi"/>
          <w:b/>
          <w:sz w:val="28"/>
          <w:szCs w:val="16"/>
        </w:rPr>
      </w:pPr>
      <w:r w:rsidRPr="008C41D1">
        <w:rPr>
          <w:rFonts w:asciiTheme="minorHAnsi" w:hAnsiTheme="minorHAnsi" w:cs="Arial"/>
          <w:color w:val="343434"/>
          <w:sz w:val="21"/>
          <w:szCs w:val="21"/>
          <w:shd w:val="clear" w:color="auto" w:fill="FFFFFF"/>
        </w:rPr>
        <w:t>Sound surrounds us. Whether it's sound we choose to hear, like the music we play in our headphones, or sound we'd rather do without, like the noise of the city, we live in a sonic world that we seldom think twice about. </w:t>
      </w:r>
      <w:r w:rsidRPr="008C41D1">
        <w:rPr>
          <w:rFonts w:asciiTheme="minorHAnsi" w:hAnsiTheme="minorHAnsi" w:cs="Arial"/>
          <w:i/>
          <w:iCs/>
          <w:color w:val="343434"/>
          <w:sz w:val="21"/>
          <w:szCs w:val="21"/>
          <w:shd w:val="clear" w:color="auto" w:fill="FFFFFF"/>
        </w:rPr>
        <w:t>Sonic Magic</w:t>
      </w:r>
      <w:r w:rsidRPr="008C41D1">
        <w:rPr>
          <w:rFonts w:asciiTheme="minorHAnsi" w:hAnsiTheme="minorHAnsi" w:cs="Arial"/>
          <w:color w:val="343434"/>
          <w:sz w:val="21"/>
          <w:szCs w:val="21"/>
          <w:shd w:val="clear" w:color="auto" w:fill="FFFFFF"/>
        </w:rPr>
        <w:t xml:space="preserve"> takes us behind the scenes in cutting-edge hospitals and research labs where sound is eliminating cancer tumours without surgery, stopping neurological disorders, and may even reverse the effects of Alzheimer's </w:t>
      </w:r>
      <w:proofErr w:type="gramStart"/>
      <w:r w:rsidRPr="008C41D1">
        <w:rPr>
          <w:rFonts w:asciiTheme="minorHAnsi" w:hAnsiTheme="minorHAnsi" w:cs="Arial"/>
          <w:color w:val="343434"/>
          <w:sz w:val="21"/>
          <w:szCs w:val="21"/>
          <w:shd w:val="clear" w:color="auto" w:fill="FFFFFF"/>
        </w:rPr>
        <w:t>Disease</w:t>
      </w:r>
      <w:proofErr w:type="gramEnd"/>
      <w:r w:rsidRPr="008C41D1">
        <w:rPr>
          <w:rFonts w:asciiTheme="minorHAnsi" w:hAnsiTheme="minorHAnsi" w:cs="Arial"/>
          <w:color w:val="343434"/>
          <w:sz w:val="21"/>
          <w:szCs w:val="21"/>
          <w:shd w:val="clear" w:color="auto" w:fill="FFFFFF"/>
        </w:rPr>
        <w:t>. It also introduces us to the fields of acoustic ecology and acoustic engineering, showing us how sound shaped our history, and is being shaped to improve communication and enhance our public spaces. The documentary also looks at the other side of sound — the hearing damage caused by noise and aging.</w:t>
      </w:r>
    </w:p>
    <w:p w:rsidR="008C41D1" w:rsidRPr="008C41D1" w:rsidRDefault="008C41D1">
      <w:pPr>
        <w:rPr>
          <w:rFonts w:asciiTheme="minorHAnsi" w:hAnsiTheme="minorHAnsi"/>
          <w:b/>
          <w:sz w:val="28"/>
          <w:szCs w:val="16"/>
        </w:rPr>
      </w:pPr>
    </w:p>
    <w:p w:rsidR="00324D40" w:rsidRPr="008C41D1" w:rsidRDefault="00C220B2">
      <w:pPr>
        <w:rPr>
          <w:rFonts w:asciiTheme="minorHAnsi" w:hAnsiTheme="minorHAnsi"/>
        </w:rPr>
      </w:pPr>
      <w:r w:rsidRPr="008C41D1">
        <w:rPr>
          <w:rFonts w:asciiTheme="minorHAnsi" w:hAnsiTheme="minorHAnsi"/>
        </w:rPr>
        <w:t>Watch the fo</w:t>
      </w:r>
      <w:bookmarkStart w:id="0" w:name="_GoBack"/>
      <w:bookmarkEnd w:id="0"/>
      <w:r w:rsidRPr="008C41D1">
        <w:rPr>
          <w:rFonts w:asciiTheme="minorHAnsi" w:hAnsiTheme="minorHAnsi"/>
        </w:rPr>
        <w:t>llowing video online:</w:t>
      </w:r>
    </w:p>
    <w:p w:rsidR="00324D40" w:rsidRPr="008C41D1" w:rsidRDefault="00C27486">
      <w:pPr>
        <w:rPr>
          <w:rFonts w:asciiTheme="minorHAnsi" w:hAnsiTheme="minorHAnsi"/>
        </w:rPr>
      </w:pPr>
      <w:hyperlink r:id="rId8" w:history="1">
        <w:r w:rsidR="00324D40" w:rsidRPr="008C41D1">
          <w:rPr>
            <w:rFonts w:asciiTheme="minorHAnsi" w:hAnsiTheme="minorHAnsi"/>
            <w:color w:val="0000FF"/>
            <w:u w:val="single"/>
          </w:rPr>
          <w:t>https://curio.ca/en/video/sonic-magic-the-wonder-and-science-of-sound-7673/</w:t>
        </w:r>
      </w:hyperlink>
    </w:p>
    <w:p w:rsidR="00C220B2" w:rsidRPr="008C41D1" w:rsidRDefault="00C220B2">
      <w:pPr>
        <w:rPr>
          <w:rFonts w:asciiTheme="minorHAnsi" w:hAnsiTheme="minorHAnsi"/>
        </w:rPr>
      </w:pPr>
    </w:p>
    <w:p w:rsidR="00C220B2" w:rsidRPr="008C41D1" w:rsidRDefault="00C220B2">
      <w:pPr>
        <w:rPr>
          <w:rFonts w:asciiTheme="minorHAnsi" w:hAnsiTheme="minorHAnsi"/>
        </w:rPr>
      </w:pPr>
    </w:p>
    <w:p w:rsidR="00C220B2" w:rsidRDefault="001A093C" w:rsidP="001A093C">
      <w:pPr>
        <w:pStyle w:val="ListParagraph"/>
        <w:numPr>
          <w:ilvl w:val="0"/>
          <w:numId w:val="1"/>
        </w:numPr>
        <w:rPr>
          <w:rFonts w:asciiTheme="minorHAnsi" w:hAnsiTheme="minorHAnsi"/>
        </w:rPr>
      </w:pPr>
      <w:r w:rsidRPr="001A093C">
        <w:rPr>
          <w:rFonts w:asciiTheme="minorHAnsi" w:hAnsiTheme="minorHAnsi"/>
          <w:i/>
        </w:rPr>
        <w:t>Sonic Magic</w:t>
      </w:r>
      <w:r>
        <w:rPr>
          <w:rFonts w:asciiTheme="minorHAnsi" w:hAnsiTheme="minorHAnsi"/>
        </w:rPr>
        <w:t xml:space="preserve"> featured a number of amazing aspects of utilizing sound, from medical applications to the historical implications to literally gravity-defying research. My jaw dropped several times while watching this video, as I was amazed by the various vignettes. What was one scene or aspect of the video that stood out to you, and why did it make an impact?</w:t>
      </w:r>
    </w:p>
    <w:p w:rsidR="001A093C" w:rsidRPr="001A093C" w:rsidRDefault="001A093C" w:rsidP="001A093C">
      <w:pPr>
        <w:ind w:left="360"/>
        <w:rPr>
          <w:rFonts w:asciiTheme="minorHAnsi" w:hAnsiTheme="minorHAnsi"/>
        </w:rPr>
      </w:pPr>
    </w:p>
    <w:p w:rsidR="001A093C" w:rsidRPr="00F5515B" w:rsidRDefault="001A093C" w:rsidP="00F5515B">
      <w:pPr>
        <w:pStyle w:val="ListParagraph"/>
        <w:spacing w:line="360" w:lineRule="auto"/>
        <w:rPr>
          <w:rFonts w:asciiTheme="minorHAnsi" w:hAnsiTheme="minorHAnsi"/>
          <w:sz w:val="28"/>
        </w:rPr>
      </w:pPr>
      <w:r w:rsidRPr="00F5515B">
        <w:rPr>
          <w:rFonts w:asciiTheme="minorHAnsi" w:hAnsiTheme="minorHAnsi"/>
          <w:sz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F5515B">
        <w:rPr>
          <w:rFonts w:asciiTheme="minorHAnsi" w:hAnsiTheme="minorHAnsi"/>
          <w:sz w:val="28"/>
        </w:rPr>
        <w:t>____________________________________</w:t>
      </w:r>
    </w:p>
    <w:p w:rsidR="001A093C" w:rsidRDefault="001A093C" w:rsidP="001A093C">
      <w:pPr>
        <w:pStyle w:val="ListParagraph"/>
        <w:rPr>
          <w:rFonts w:asciiTheme="minorHAnsi" w:hAnsiTheme="minorHAnsi"/>
        </w:rPr>
      </w:pPr>
    </w:p>
    <w:p w:rsidR="001A093C" w:rsidRPr="001A093C" w:rsidRDefault="001A093C" w:rsidP="001A093C">
      <w:pPr>
        <w:pStyle w:val="ListParagraph"/>
        <w:rPr>
          <w:rFonts w:asciiTheme="minorHAnsi" w:hAnsiTheme="minorHAnsi"/>
        </w:rPr>
      </w:pPr>
    </w:p>
    <w:p w:rsidR="00F5515B" w:rsidRDefault="001A093C" w:rsidP="00F5515B">
      <w:pPr>
        <w:pStyle w:val="ListParagraph"/>
        <w:numPr>
          <w:ilvl w:val="0"/>
          <w:numId w:val="1"/>
        </w:numPr>
        <w:rPr>
          <w:rFonts w:asciiTheme="minorHAnsi" w:hAnsiTheme="minorHAnsi"/>
          <w:szCs w:val="16"/>
        </w:rPr>
      </w:pPr>
      <w:r w:rsidRPr="007644D4">
        <w:rPr>
          <w:rFonts w:asciiTheme="minorHAnsi" w:hAnsiTheme="minorHAnsi"/>
          <w:szCs w:val="16"/>
        </w:rPr>
        <w:t>At what decibel level is hearing protection recommended?</w:t>
      </w:r>
      <w:r w:rsidR="00F5515B" w:rsidRPr="007644D4">
        <w:rPr>
          <w:rFonts w:asciiTheme="minorHAnsi" w:hAnsiTheme="minorHAnsi"/>
          <w:szCs w:val="16"/>
        </w:rPr>
        <w:t xml:space="preserve">   ________________________ </w:t>
      </w:r>
    </w:p>
    <w:p w:rsidR="007644D4" w:rsidRPr="007644D4" w:rsidRDefault="007644D4" w:rsidP="007644D4">
      <w:pPr>
        <w:pStyle w:val="ListParagraph"/>
        <w:rPr>
          <w:rFonts w:asciiTheme="minorHAnsi" w:hAnsiTheme="minorHAnsi"/>
          <w:szCs w:val="16"/>
        </w:rPr>
      </w:pPr>
    </w:p>
    <w:p w:rsidR="00F5515B" w:rsidRPr="00F5515B" w:rsidRDefault="001A093C" w:rsidP="001A093C">
      <w:pPr>
        <w:pStyle w:val="ListParagraph"/>
        <w:numPr>
          <w:ilvl w:val="0"/>
          <w:numId w:val="1"/>
        </w:numPr>
        <w:rPr>
          <w:rFonts w:asciiTheme="minorHAnsi" w:hAnsiTheme="minorHAnsi"/>
          <w:szCs w:val="16"/>
        </w:rPr>
      </w:pPr>
      <w:r w:rsidRPr="00F5515B">
        <w:rPr>
          <w:rFonts w:asciiTheme="minorHAnsi" w:hAnsiTheme="minorHAnsi"/>
          <w:szCs w:val="16"/>
        </w:rPr>
        <w:t>Above what decibel level is sound damaging to human hearing</w:t>
      </w:r>
      <w:r w:rsidR="00F5515B" w:rsidRPr="00F5515B">
        <w:rPr>
          <w:rFonts w:asciiTheme="minorHAnsi" w:hAnsiTheme="minorHAnsi"/>
          <w:szCs w:val="16"/>
        </w:rPr>
        <w:t xml:space="preserve"> – where prolonged exposure results in hearing loss</w:t>
      </w:r>
      <w:r w:rsidRPr="00F5515B">
        <w:rPr>
          <w:rFonts w:asciiTheme="minorHAnsi" w:hAnsiTheme="minorHAnsi"/>
          <w:szCs w:val="16"/>
        </w:rPr>
        <w:t>?</w:t>
      </w:r>
      <w:r w:rsidR="00F5515B" w:rsidRPr="00F5515B">
        <w:rPr>
          <w:rFonts w:asciiTheme="minorHAnsi" w:hAnsiTheme="minorHAnsi"/>
          <w:szCs w:val="16"/>
        </w:rPr>
        <w:t xml:space="preserve">   </w:t>
      </w:r>
    </w:p>
    <w:p w:rsidR="00F5515B" w:rsidRPr="00F5515B" w:rsidRDefault="00F5515B" w:rsidP="00F5515B">
      <w:pPr>
        <w:pStyle w:val="ListParagraph"/>
        <w:rPr>
          <w:rFonts w:asciiTheme="minorHAnsi" w:hAnsiTheme="minorHAnsi"/>
          <w:szCs w:val="16"/>
        </w:rPr>
      </w:pPr>
    </w:p>
    <w:p w:rsidR="001A093C" w:rsidRPr="00F5515B" w:rsidRDefault="00F5515B" w:rsidP="00F5515B">
      <w:pPr>
        <w:pStyle w:val="ListParagraph"/>
        <w:rPr>
          <w:rFonts w:asciiTheme="minorHAnsi" w:hAnsiTheme="minorHAnsi"/>
          <w:szCs w:val="16"/>
        </w:rPr>
      </w:pPr>
      <w:r w:rsidRPr="00F5515B">
        <w:rPr>
          <w:rFonts w:asciiTheme="minorHAnsi" w:hAnsiTheme="minorHAnsi"/>
          <w:szCs w:val="16"/>
        </w:rPr>
        <w:t>________________________</w:t>
      </w:r>
      <w:r>
        <w:rPr>
          <w:rFonts w:asciiTheme="minorHAnsi" w:hAnsiTheme="minorHAnsi"/>
          <w:szCs w:val="16"/>
        </w:rPr>
        <w:t xml:space="preserve"> </w:t>
      </w:r>
    </w:p>
    <w:p w:rsidR="00F5515B" w:rsidRPr="00F5515B" w:rsidRDefault="00F5515B" w:rsidP="00F5515B">
      <w:pPr>
        <w:rPr>
          <w:rFonts w:asciiTheme="minorHAnsi" w:hAnsiTheme="minorHAnsi"/>
          <w:szCs w:val="16"/>
        </w:rPr>
      </w:pPr>
    </w:p>
    <w:p w:rsidR="00F5515B" w:rsidRPr="00F5515B" w:rsidRDefault="00F5515B" w:rsidP="001A093C">
      <w:pPr>
        <w:pStyle w:val="ListParagraph"/>
        <w:numPr>
          <w:ilvl w:val="0"/>
          <w:numId w:val="1"/>
        </w:numPr>
        <w:rPr>
          <w:rFonts w:asciiTheme="minorHAnsi" w:hAnsiTheme="minorHAnsi"/>
          <w:szCs w:val="16"/>
        </w:rPr>
      </w:pPr>
      <w:r w:rsidRPr="00F5515B">
        <w:rPr>
          <w:rFonts w:asciiTheme="minorHAnsi" w:hAnsiTheme="minorHAnsi"/>
          <w:szCs w:val="16"/>
        </w:rPr>
        <w:t>At what decibel level do humans experience pain?   ___________________________</w:t>
      </w:r>
      <w:r>
        <w:rPr>
          <w:rFonts w:asciiTheme="minorHAnsi" w:hAnsiTheme="minorHAnsi"/>
          <w:szCs w:val="16"/>
        </w:rPr>
        <w:t xml:space="preserve"> </w:t>
      </w:r>
    </w:p>
    <w:p w:rsidR="00F5515B" w:rsidRPr="00F5515B" w:rsidRDefault="00F5515B" w:rsidP="00F5515B">
      <w:pPr>
        <w:pStyle w:val="ListParagraph"/>
        <w:rPr>
          <w:rFonts w:asciiTheme="minorHAnsi" w:hAnsiTheme="minorHAnsi"/>
          <w:szCs w:val="16"/>
        </w:rPr>
      </w:pPr>
    </w:p>
    <w:p w:rsidR="00F5515B" w:rsidRDefault="00F5515B" w:rsidP="001A093C">
      <w:pPr>
        <w:pStyle w:val="ListParagraph"/>
        <w:numPr>
          <w:ilvl w:val="0"/>
          <w:numId w:val="1"/>
        </w:numPr>
        <w:rPr>
          <w:rFonts w:asciiTheme="minorHAnsi" w:hAnsiTheme="minorHAnsi"/>
          <w:szCs w:val="16"/>
        </w:rPr>
      </w:pPr>
      <w:r>
        <w:rPr>
          <w:rFonts w:asciiTheme="minorHAnsi" w:hAnsiTheme="minorHAnsi"/>
          <w:szCs w:val="16"/>
        </w:rPr>
        <w:t xml:space="preserve">Does that mean that sound can be damaging to human hearing at levels below where the sound becomes painful? (*Hint: The answer is </w:t>
      </w:r>
      <w:proofErr w:type="gramStart"/>
      <w:r>
        <w:rPr>
          <w:rFonts w:asciiTheme="minorHAnsi" w:hAnsiTheme="minorHAnsi"/>
          <w:szCs w:val="16"/>
        </w:rPr>
        <w:t>Yes</w:t>
      </w:r>
      <w:proofErr w:type="gramEnd"/>
      <w:r>
        <w:rPr>
          <w:rFonts w:asciiTheme="minorHAnsi" w:hAnsiTheme="minorHAnsi"/>
          <w:szCs w:val="16"/>
        </w:rPr>
        <w:t>! Protect your hearing!)</w:t>
      </w:r>
    </w:p>
    <w:p w:rsidR="00F5515B" w:rsidRPr="00F5515B" w:rsidRDefault="00F5515B" w:rsidP="00F5515B">
      <w:pPr>
        <w:pStyle w:val="ListParagraph"/>
        <w:rPr>
          <w:rFonts w:asciiTheme="minorHAnsi" w:hAnsiTheme="minorHAnsi"/>
          <w:szCs w:val="16"/>
        </w:rPr>
      </w:pPr>
    </w:p>
    <w:p w:rsidR="00F5515B" w:rsidRPr="00F5515B" w:rsidRDefault="00F5515B" w:rsidP="00F5515B">
      <w:pPr>
        <w:pStyle w:val="ListParagraph"/>
        <w:rPr>
          <w:rFonts w:asciiTheme="minorHAnsi" w:hAnsiTheme="minorHAnsi"/>
          <w:szCs w:val="16"/>
        </w:rPr>
      </w:pPr>
      <w:r>
        <w:rPr>
          <w:rFonts w:asciiTheme="minorHAnsi" w:hAnsiTheme="minorHAnsi"/>
          <w:szCs w:val="16"/>
        </w:rPr>
        <w:t>_________________________</w:t>
      </w:r>
    </w:p>
    <w:sectPr w:rsidR="00F5515B" w:rsidRPr="00F5515B" w:rsidSect="002A7857">
      <w:footerReference w:type="default" r:id="rId9"/>
      <w:pgSz w:w="12240" w:h="15840"/>
      <w:pgMar w:top="288"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D40" w:rsidRDefault="00324D40">
      <w:r>
        <w:separator/>
      </w:r>
    </w:p>
  </w:endnote>
  <w:endnote w:type="continuationSeparator" w:id="0">
    <w:p w:rsidR="00324D40" w:rsidRDefault="0032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85" w:rsidRDefault="00B66785">
    <w:pPr>
      <w:pStyle w:val="Footer"/>
      <w:jc w:val="center"/>
      <w:rPr>
        <w:rFonts w:ascii="Comic Sans MS" w:hAnsi="Comic Sans MS"/>
        <w:color w:val="808080"/>
        <w:sz w:val="20"/>
      </w:rPr>
    </w:pPr>
    <w:r>
      <w:rPr>
        <w:rFonts w:ascii="Comic Sans MS" w:hAnsi="Comic Sans MS"/>
        <w:color w:val="808080"/>
        <w:sz w:val="20"/>
      </w:rPr>
      <w:t>RDPC Music on-line: www.</w:t>
    </w:r>
    <w:r w:rsidR="00CB7ACE">
      <w:rPr>
        <w:rFonts w:ascii="Comic Sans MS" w:hAnsi="Comic Sans MS"/>
        <w:color w:val="808080"/>
        <w:sz w:val="20"/>
      </w:rPr>
      <w:t>rdparkermusic.com</w:t>
    </w:r>
  </w:p>
  <w:p w:rsidR="00B66785" w:rsidRDefault="00B66785">
    <w:pPr>
      <w:pStyle w:val="Footer"/>
      <w:jc w:val="center"/>
      <w:rPr>
        <w:rFonts w:ascii="Comic Sans MS" w:hAnsi="Comic Sans MS"/>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D40" w:rsidRDefault="00324D40">
      <w:r>
        <w:separator/>
      </w:r>
    </w:p>
  </w:footnote>
  <w:footnote w:type="continuationSeparator" w:id="0">
    <w:p w:rsidR="00324D40" w:rsidRDefault="00324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54313"/>
    <w:multiLevelType w:val="hybridMultilevel"/>
    <w:tmpl w:val="4DFE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40"/>
    <w:rsid w:val="000379B7"/>
    <w:rsid w:val="001A093C"/>
    <w:rsid w:val="001F0D81"/>
    <w:rsid w:val="001F5916"/>
    <w:rsid w:val="00201325"/>
    <w:rsid w:val="00280941"/>
    <w:rsid w:val="002A7857"/>
    <w:rsid w:val="00324D40"/>
    <w:rsid w:val="003966E4"/>
    <w:rsid w:val="004B73F7"/>
    <w:rsid w:val="00524CB4"/>
    <w:rsid w:val="00555477"/>
    <w:rsid w:val="00660D51"/>
    <w:rsid w:val="00694FBE"/>
    <w:rsid w:val="006A7204"/>
    <w:rsid w:val="006A79CA"/>
    <w:rsid w:val="007644D4"/>
    <w:rsid w:val="007A3787"/>
    <w:rsid w:val="00802F23"/>
    <w:rsid w:val="008231DA"/>
    <w:rsid w:val="00827E24"/>
    <w:rsid w:val="008C41D1"/>
    <w:rsid w:val="008D5922"/>
    <w:rsid w:val="00A1175B"/>
    <w:rsid w:val="00A8562A"/>
    <w:rsid w:val="00AF1B1D"/>
    <w:rsid w:val="00B01B28"/>
    <w:rsid w:val="00B66785"/>
    <w:rsid w:val="00B81F0D"/>
    <w:rsid w:val="00B851F6"/>
    <w:rsid w:val="00BC3E4E"/>
    <w:rsid w:val="00C220B2"/>
    <w:rsid w:val="00CB7ACE"/>
    <w:rsid w:val="00D20F16"/>
    <w:rsid w:val="00EA53F7"/>
    <w:rsid w:val="00F5515B"/>
    <w:rsid w:val="00F7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536EF4-1B5C-4D29-B9A5-2C07562F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57"/>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7857"/>
    <w:pPr>
      <w:tabs>
        <w:tab w:val="center" w:pos="4320"/>
        <w:tab w:val="right" w:pos="8640"/>
      </w:tabs>
    </w:pPr>
  </w:style>
  <w:style w:type="paragraph" w:styleId="Footer">
    <w:name w:val="footer"/>
    <w:basedOn w:val="Normal"/>
    <w:rsid w:val="002A7857"/>
    <w:pPr>
      <w:tabs>
        <w:tab w:val="center" w:pos="4320"/>
        <w:tab w:val="right" w:pos="8640"/>
      </w:tabs>
    </w:pPr>
  </w:style>
  <w:style w:type="character" w:styleId="Hyperlink">
    <w:name w:val="Hyperlink"/>
    <w:basedOn w:val="DefaultParagraphFont"/>
    <w:uiPriority w:val="99"/>
    <w:rsid w:val="002A7857"/>
    <w:rPr>
      <w:color w:val="0000FF"/>
      <w:u w:val="single"/>
    </w:rPr>
  </w:style>
  <w:style w:type="paragraph" w:styleId="BalloonText">
    <w:name w:val="Balloon Text"/>
    <w:basedOn w:val="Normal"/>
    <w:semiHidden/>
    <w:rsid w:val="00201325"/>
    <w:rPr>
      <w:rFonts w:ascii="Tahoma" w:hAnsi="Tahoma" w:cs="Tahoma"/>
      <w:sz w:val="16"/>
      <w:szCs w:val="16"/>
    </w:rPr>
  </w:style>
  <w:style w:type="paragraph" w:styleId="ListParagraph">
    <w:name w:val="List Paragraph"/>
    <w:basedOn w:val="Normal"/>
    <w:uiPriority w:val="34"/>
    <w:qFormat/>
    <w:rsid w:val="001A0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rio.ca/en/video/sonic-magic-the-wonder-and-science-of-sound-7673/"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DPCDC\TeacherRedirect$\klewis\Desktop\Kevin\Short%20Head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Short Header 2017</Template>
  <TotalTime>60</TotalTime>
  <Pages>1</Pages>
  <Words>269</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Lewis</dc:creator>
  <cp:lastModifiedBy>Kevin Lewis</cp:lastModifiedBy>
  <cp:revision>4</cp:revision>
  <cp:lastPrinted>2020-03-23T19:36:00Z</cp:lastPrinted>
  <dcterms:created xsi:type="dcterms:W3CDTF">2020-03-23T19:27:00Z</dcterms:created>
  <dcterms:modified xsi:type="dcterms:W3CDTF">2020-03-23T20:27:00Z</dcterms:modified>
</cp:coreProperties>
</file>